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1EA28" w14:textId="77777777" w:rsidR="00E15EEB" w:rsidRPr="005C44C5" w:rsidRDefault="00E15EEB" w:rsidP="00E15EEB">
      <w:pPr>
        <w:rPr>
          <w:rFonts w:ascii="Times New Roman" w:hAnsi="Times New Roman" w:cs="Times New Roman"/>
          <w:b/>
          <w:caps/>
        </w:rPr>
      </w:pPr>
      <w:r w:rsidRPr="005C44C5">
        <w:rPr>
          <w:rFonts w:ascii="Times New Roman" w:hAnsi="Times New Roman" w:cs="Times New Roman"/>
          <w:b/>
          <w:caps/>
        </w:rPr>
        <w:t>Anexos</w:t>
      </w:r>
    </w:p>
    <w:p w14:paraId="2B30B236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 w:rsidRPr="005C44C5">
        <w:rPr>
          <w:rFonts w:ascii="Times" w:hAnsi="Times" w:cs="Times"/>
          <w:b/>
          <w:bCs/>
        </w:rPr>
        <w:t>Tabela A: Descrição das Variáveis Selecionadas da ONET</w:t>
      </w:r>
    </w:p>
    <w:tbl>
      <w:tblPr>
        <w:tblW w:w="145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10398"/>
      </w:tblGrid>
      <w:tr w:rsidR="00E15EEB" w:rsidRPr="005C44C5" w14:paraId="6140CAC5" w14:textId="77777777" w:rsidTr="001516E9">
        <w:trPr>
          <w:trHeight w:val="254"/>
          <w:jc w:val="center"/>
        </w:trPr>
        <w:tc>
          <w:tcPr>
            <w:tcW w:w="41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1858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Habilidades Cognitivas</w:t>
            </w:r>
          </w:p>
        </w:tc>
        <w:tc>
          <w:tcPr>
            <w:tcW w:w="10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B6F1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</w:tr>
      <w:tr w:rsidR="00E15EEB" w:rsidRPr="005C44C5" w14:paraId="08EE38BD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FE17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Raciocínio dedutivo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9CD1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 capacidade de aplicar regras gerais a problemas específicos para produzir respostas que façam sentido. </w:t>
            </w:r>
          </w:p>
        </w:tc>
      </w:tr>
      <w:tr w:rsidR="00E15EEB" w:rsidRPr="005C44C5" w14:paraId="02C23E3F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3596B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Raciocínio indutivo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A1E89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capacidade de combinar informações para formar regras gerais ou conclusões.</w:t>
            </w:r>
          </w:p>
        </w:tc>
      </w:tr>
      <w:tr w:rsidR="00E15EEB" w:rsidRPr="005C44C5" w14:paraId="653B6F61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AAD82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Flexibilidade de raciocínio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F3E0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capacidade de gerar ou usar diferentes conjuntos de regras para combinar ou agrupar as coisas de diferentes maneiras.</w:t>
            </w:r>
          </w:p>
        </w:tc>
      </w:tr>
      <w:tr w:rsidR="00E15EEB" w:rsidRPr="005C44C5" w14:paraId="2DB571A0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CB81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Compreensão de leitura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F8B72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Entender sentenças escritas e parágrafos em documentos de compreensão de leitura relacionados ao trabalho. </w:t>
            </w:r>
          </w:p>
        </w:tc>
      </w:tr>
      <w:tr w:rsidR="00E15EEB" w:rsidRPr="005C44C5" w14:paraId="78D843FE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4DF7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Escrita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DB7F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Comunicação efetiva na escrita.</w:t>
            </w:r>
          </w:p>
        </w:tc>
      </w:tr>
      <w:tr w:rsidR="00E15EEB" w:rsidRPr="005C44C5" w14:paraId="428A638B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5545F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Pensamento crítico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285F9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Utilizar lógica e raciocínio para identificar os pontos fortes e fracos de soluções alternativas, conclusões ou abordagens para problemas. </w:t>
            </w:r>
          </w:p>
        </w:tc>
      </w:tr>
      <w:tr w:rsidR="00E15EEB" w:rsidRPr="005C44C5" w14:paraId="6D59B3CE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9AD47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Resolução de problemas complexos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95835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Identificar problemas complexos e revisar informações relacionadas para desenvolver e avaliar opções e implementar soluções.</w:t>
            </w:r>
          </w:p>
        </w:tc>
      </w:tr>
      <w:tr w:rsidR="00E15EEB" w:rsidRPr="005C44C5" w14:paraId="6556A172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3DBC6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Raciocínio matemático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3112D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capacidade de escolher os métodos matemáticos corretos ou fórmulas para resolver um problema.</w:t>
            </w:r>
          </w:p>
        </w:tc>
      </w:tr>
      <w:tr w:rsidR="00E15EEB" w:rsidRPr="005C44C5" w14:paraId="3C4B24D2" w14:textId="77777777" w:rsidTr="001516E9">
        <w:trPr>
          <w:trHeight w:val="254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7C71CC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Pensamento analítico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81B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Tarefa requer análise de informações e uso de lógica para resolver problemas.</w:t>
            </w:r>
          </w:p>
        </w:tc>
      </w:tr>
      <w:tr w:rsidR="00E15EEB" w:rsidRPr="005C44C5" w14:paraId="6DC94041" w14:textId="77777777" w:rsidTr="001516E9">
        <w:trPr>
          <w:trHeight w:val="254"/>
          <w:jc w:val="center"/>
        </w:trPr>
        <w:tc>
          <w:tcPr>
            <w:tcW w:w="41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04FE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Habilidades Sociais</w:t>
            </w:r>
          </w:p>
        </w:tc>
        <w:tc>
          <w:tcPr>
            <w:tcW w:w="10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5181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</w:tr>
      <w:tr w:rsidR="00E15EEB" w:rsidRPr="005C44C5" w14:paraId="6B17FE36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2F606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1039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51A1F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Ajustar ações em relação às ações dos outros.</w:t>
            </w:r>
          </w:p>
        </w:tc>
      </w:tr>
      <w:tr w:rsidR="00E15EEB" w:rsidRPr="005C44C5" w14:paraId="539CF476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04D7D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Persuasão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96F3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Persuadir os outros a mudarem de ideia ou comportamento.</w:t>
            </w:r>
          </w:p>
        </w:tc>
      </w:tr>
      <w:tr w:rsidR="00E15EEB" w:rsidRPr="005C44C5" w14:paraId="3960E62F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B3E64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Negociação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54EE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Reunir os outros e tentar reconciliar as diferenças.</w:t>
            </w:r>
          </w:p>
        </w:tc>
      </w:tr>
      <w:tr w:rsidR="00E15EEB" w:rsidRPr="005C44C5" w14:paraId="77E4F27D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B72FD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Estabelecer e manter relações interpessoais 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2C8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Desenvolver relações de trabalho construtivas e cooperativas com os outros e mantê-las ao longo do tempo.</w:t>
            </w:r>
          </w:p>
        </w:tc>
      </w:tr>
      <w:tr w:rsidR="00E15EEB" w:rsidRPr="005C44C5" w14:paraId="27AE526B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79A60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Vender ou influenciar outros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A1D2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Convencer outros a comprar mercadorias/mercadorias ou, de outra forma, mudar de ideia ou de ação.</w:t>
            </w:r>
          </w:p>
        </w:tc>
      </w:tr>
      <w:tr w:rsidR="00E15EEB" w:rsidRPr="005C44C5" w14:paraId="37EB36C2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8B24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Percepção social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CDB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Estar ciente das reações dos outros e entender por que eles reagem daquela forma. </w:t>
            </w:r>
          </w:p>
        </w:tc>
      </w:tr>
      <w:tr w:rsidR="00E15EEB" w:rsidRPr="005C44C5" w14:paraId="64FC6B69" w14:textId="77777777" w:rsidTr="001516E9">
        <w:trPr>
          <w:trHeight w:val="254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07051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Resolver conflitos e negociar com outros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1A3F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Lidar com reclamações, resolver disputas e resolver queixas ou negociar com outros.</w:t>
            </w:r>
          </w:p>
        </w:tc>
      </w:tr>
      <w:tr w:rsidR="00E15EEB" w:rsidRPr="005C44C5" w14:paraId="7A00CD74" w14:textId="77777777" w:rsidTr="001516E9">
        <w:trPr>
          <w:trHeight w:val="254"/>
          <w:jc w:val="center"/>
        </w:trPr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B180D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Habilidades Motoras</w:t>
            </w:r>
          </w:p>
        </w:tc>
        <w:tc>
          <w:tcPr>
            <w:tcW w:w="103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A7E4C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</w:tr>
      <w:tr w:rsidR="00E15EEB" w:rsidRPr="005C44C5" w14:paraId="1BF95D43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6E490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Controle de precisão</w:t>
            </w:r>
          </w:p>
        </w:tc>
        <w:tc>
          <w:tcPr>
            <w:tcW w:w="1039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B20E2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capacidade de ajustar rápida e repetidamente os controles de uma máquina ou veículo para posições exatas.</w:t>
            </w:r>
          </w:p>
        </w:tc>
      </w:tr>
      <w:tr w:rsidR="00E15EEB" w:rsidRPr="005C44C5" w14:paraId="608D79B4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BA10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Força estática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DE455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capacidade de exercer força muscular máxima para levantar, empurrar, puxar ou transportar objetos.</w:t>
            </w:r>
          </w:p>
        </w:tc>
      </w:tr>
      <w:tr w:rsidR="00E15EEB" w:rsidRPr="005C44C5" w14:paraId="5D96B9BF" w14:textId="77777777" w:rsidTr="001516E9">
        <w:trPr>
          <w:trHeight w:val="388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2CCA7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Força dinâmica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1E979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capacidade de exercer força muscular repetida ou continuamente ao longo do tempo. Isso envolve resistência muscular e resistência à fadiga muscular.</w:t>
            </w:r>
          </w:p>
        </w:tc>
      </w:tr>
      <w:tr w:rsidR="00E15EEB" w:rsidRPr="005C44C5" w14:paraId="3A261342" w14:textId="77777777" w:rsidTr="001516E9">
        <w:trPr>
          <w:trHeight w:val="388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0B8B6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Realização de atividades físicas em geral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B26A2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Realizar atividades físicas que exijam o uso considerável de seus braços e pernas e movimentar todo o seu corpo, como escalar, levantar, equilibrar, caminhar, inclinar-se e manusear materiais.</w:t>
            </w:r>
          </w:p>
        </w:tc>
      </w:tr>
      <w:tr w:rsidR="00E15EEB" w:rsidRPr="005C44C5" w14:paraId="5B0779E6" w14:textId="77777777" w:rsidTr="001516E9">
        <w:trPr>
          <w:trHeight w:val="242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D8EEF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Manuseio de objetos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15D5C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Uso de mãos e braços no manuseio, instalação, posicionamento e movimentação de materiais e manipulação de coisas.</w:t>
            </w:r>
          </w:p>
        </w:tc>
      </w:tr>
      <w:tr w:rsidR="00E15EEB" w:rsidRPr="005C44C5" w14:paraId="2160B5D0" w14:textId="77777777" w:rsidTr="001516E9">
        <w:trPr>
          <w:trHeight w:val="254"/>
          <w:jc w:val="center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C4079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Destreza manual</w:t>
            </w:r>
          </w:p>
        </w:tc>
        <w:tc>
          <w:tcPr>
            <w:tcW w:w="10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24C94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capacidade de mover rapidamente sua mão, sua mão junto com seu braço ou suas duas mãos para agarrar, manipular ou montar objetos.</w:t>
            </w:r>
          </w:p>
        </w:tc>
      </w:tr>
    </w:tbl>
    <w:p w14:paraId="162BC38F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Cs/>
          <w:sz w:val="20"/>
        </w:rPr>
        <w:sectPr w:rsidR="00E15EEB" w:rsidRPr="005C44C5" w:rsidSect="007560E4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5C44C5">
        <w:rPr>
          <w:rFonts w:ascii="Times" w:hAnsi="Times" w:cs="Times"/>
          <w:bCs/>
          <w:sz w:val="20"/>
        </w:rPr>
        <w:t>Fonte: Base de dados. Elaboração própria.</w:t>
      </w:r>
    </w:p>
    <w:p w14:paraId="27F9F402" w14:textId="77777777" w:rsidR="00E15EEB" w:rsidRPr="005C44C5" w:rsidRDefault="00E15EEB" w:rsidP="00E15EEB">
      <w:pPr>
        <w:pStyle w:val="Legenda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20274472"/>
      <w:r w:rsidRPr="005C44C5">
        <w:rPr>
          <w:rFonts w:ascii="Times New Roman" w:hAnsi="Times New Roman" w:cs="Times New Roman"/>
          <w:color w:val="auto"/>
          <w:sz w:val="24"/>
          <w:szCs w:val="24"/>
        </w:rPr>
        <w:lastRenderedPageBreak/>
        <w:t>Tabela B: Resultado da análise fatorial</w:t>
      </w:r>
      <w:bookmarkEnd w:id="0"/>
    </w:p>
    <w:tbl>
      <w:tblPr>
        <w:tblW w:w="90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033"/>
        <w:gridCol w:w="1256"/>
        <w:gridCol w:w="715"/>
        <w:gridCol w:w="1033"/>
        <w:gridCol w:w="1256"/>
        <w:gridCol w:w="715"/>
        <w:gridCol w:w="1033"/>
        <w:gridCol w:w="1256"/>
      </w:tblGrid>
      <w:tr w:rsidR="00E15EEB" w:rsidRPr="005C44C5" w14:paraId="4B6A57EA" w14:textId="77777777" w:rsidTr="001516E9">
        <w:trPr>
          <w:trHeight w:val="271"/>
          <w:jc w:val="center"/>
        </w:trPr>
        <w:tc>
          <w:tcPr>
            <w:tcW w:w="30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A6E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Cognitivo</w:t>
            </w:r>
          </w:p>
        </w:tc>
        <w:tc>
          <w:tcPr>
            <w:tcW w:w="30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ABE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Social</w:t>
            </w:r>
          </w:p>
        </w:tc>
        <w:tc>
          <w:tcPr>
            <w:tcW w:w="30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64C1C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Motor</w:t>
            </w:r>
          </w:p>
        </w:tc>
      </w:tr>
      <w:tr w:rsidR="00E15EEB" w:rsidRPr="005C44C5" w14:paraId="65A94285" w14:textId="77777777" w:rsidTr="001516E9">
        <w:trPr>
          <w:trHeight w:val="271"/>
          <w:jc w:val="center"/>
        </w:trPr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B926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D91C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Autovalor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6E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% Variância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802E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439D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Autovalor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234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% Variância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1644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0045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Autovalor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2E7F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% Variância</w:t>
            </w:r>
          </w:p>
        </w:tc>
      </w:tr>
      <w:tr w:rsidR="00E15EEB" w:rsidRPr="005C44C5" w14:paraId="29CA8EA0" w14:textId="77777777" w:rsidTr="001516E9">
        <w:trPr>
          <w:trHeight w:val="258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E21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D31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7,380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BBB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0,959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BCC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4C8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5,230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6A2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0,968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3FF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340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4,680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E55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0,924</w:t>
            </w:r>
          </w:p>
        </w:tc>
      </w:tr>
      <w:tr w:rsidR="00E15EEB" w:rsidRPr="005C44C5" w14:paraId="33323188" w14:textId="77777777" w:rsidTr="001516E9">
        <w:trPr>
          <w:trHeight w:val="258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521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03A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0,283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27A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0,037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54B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D3B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0,219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36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0,041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09F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ED6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0,457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EA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0,090</w:t>
            </w:r>
          </w:p>
        </w:tc>
      </w:tr>
      <w:tr w:rsidR="00E15EEB" w:rsidRPr="005C44C5" w14:paraId="6CF613C3" w14:textId="77777777" w:rsidTr="001516E9">
        <w:trPr>
          <w:trHeight w:val="258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D5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A1C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0,140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A9E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0,018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EA9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983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0,106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A0F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0,020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10E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3A5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64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0,019</w:t>
            </w:r>
          </w:p>
        </w:tc>
      </w:tr>
      <w:tr w:rsidR="00E15EEB" w:rsidRPr="005C44C5" w14:paraId="7BBAE663" w14:textId="77777777" w:rsidTr="001516E9">
        <w:trPr>
          <w:trHeight w:val="258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1E1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5B1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F33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0,005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B86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555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ED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0,010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421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B3A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60E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-0,002</w:t>
            </w:r>
          </w:p>
        </w:tc>
      </w:tr>
      <w:tr w:rsidR="00E15EEB" w:rsidRPr="005C44C5" w14:paraId="23DE2AC9" w14:textId="77777777" w:rsidTr="001516E9">
        <w:trPr>
          <w:trHeight w:val="258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62D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D9B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F7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0,000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8EA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8E5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67D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-0,009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809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417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901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-0,015</w:t>
            </w:r>
          </w:p>
        </w:tc>
      </w:tr>
      <w:tr w:rsidR="00E15EEB" w:rsidRPr="005C44C5" w14:paraId="17E60CFC" w14:textId="77777777" w:rsidTr="001516E9">
        <w:trPr>
          <w:trHeight w:val="258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25E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FFC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-0,006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E3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-0,001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892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50F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D4E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-0,014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5C7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C2F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-0,083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116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-0,016</w:t>
            </w:r>
          </w:p>
        </w:tc>
      </w:tr>
      <w:tr w:rsidR="00E15EEB" w:rsidRPr="005C44C5" w14:paraId="2CCAF448" w14:textId="77777777" w:rsidTr="001516E9">
        <w:trPr>
          <w:trHeight w:val="258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95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F85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EE0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-0,003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672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B49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9BA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-0,017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1DC" w14:textId="77777777" w:rsidR="00E15EEB" w:rsidRPr="005C44C5" w:rsidRDefault="00E15EEB" w:rsidP="001516E9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A1FB" w14:textId="77777777" w:rsidR="00E15EEB" w:rsidRPr="005C44C5" w:rsidRDefault="00E15EEB" w:rsidP="001516E9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0AF3" w14:textId="77777777" w:rsidR="00E15EEB" w:rsidRPr="005C44C5" w:rsidRDefault="00E15EEB" w:rsidP="001516E9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E15EEB" w:rsidRPr="005C44C5" w14:paraId="5E933564" w14:textId="77777777" w:rsidTr="001516E9">
        <w:trPr>
          <w:trHeight w:val="258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262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8DC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608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-0,004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4B8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F80D" w14:textId="77777777" w:rsidR="00E15EEB" w:rsidRPr="005C44C5" w:rsidRDefault="00E15EEB" w:rsidP="001516E9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DB6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89C3" w14:textId="77777777" w:rsidR="00E15EEB" w:rsidRPr="005C44C5" w:rsidRDefault="00E15EEB" w:rsidP="001516E9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DB46" w14:textId="77777777" w:rsidR="00E15EEB" w:rsidRPr="005C44C5" w:rsidRDefault="00E15EEB" w:rsidP="001516E9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F9AC" w14:textId="77777777" w:rsidR="00E15EEB" w:rsidRPr="005C44C5" w:rsidRDefault="00E15EEB" w:rsidP="001516E9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E15EEB" w:rsidRPr="005C44C5" w14:paraId="6655054F" w14:textId="77777777" w:rsidTr="001516E9">
        <w:trPr>
          <w:trHeight w:val="271"/>
          <w:jc w:val="center"/>
        </w:trPr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42B8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Fator9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7B1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FEE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-0,010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17E9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25A2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DD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731A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95D4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CB69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</w:tr>
    </w:tbl>
    <w:p w14:paraId="66B994B8" w14:textId="77777777" w:rsidR="00E15EEB" w:rsidRPr="005C44C5" w:rsidRDefault="00E15EEB" w:rsidP="00E15E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Cs/>
          <w:sz w:val="20"/>
        </w:rPr>
      </w:pPr>
      <w:r w:rsidRPr="005C44C5">
        <w:rPr>
          <w:rFonts w:ascii="Times" w:hAnsi="Times" w:cs="Times"/>
          <w:bCs/>
          <w:sz w:val="20"/>
        </w:rPr>
        <w:t>Fonte: Elaboração própria a partir da base de habilidades.</w:t>
      </w:r>
    </w:p>
    <w:p w14:paraId="788B3BB2" w14:textId="77777777" w:rsidR="00E15EEB" w:rsidRPr="005C44C5" w:rsidRDefault="00E15EEB" w:rsidP="00E15EEB">
      <w:pPr>
        <w:pStyle w:val="Legenda"/>
        <w:keepNext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07E083D" w14:textId="77777777" w:rsidR="00E15EEB" w:rsidRPr="005C44C5" w:rsidRDefault="00E15EEB" w:rsidP="00E15EEB"/>
    <w:p w14:paraId="4E0EC747" w14:textId="77777777" w:rsidR="00E15EEB" w:rsidRPr="005C44C5" w:rsidRDefault="00E15EEB" w:rsidP="00E15EEB">
      <w:pPr>
        <w:pStyle w:val="Legenda"/>
        <w:keepNext/>
        <w:spacing w:after="0"/>
        <w:jc w:val="center"/>
        <w:rPr>
          <w:color w:val="auto"/>
        </w:rPr>
      </w:pPr>
      <w:r w:rsidRPr="005C44C5">
        <w:rPr>
          <w:rFonts w:ascii="Times New Roman" w:hAnsi="Times New Roman" w:cs="Times New Roman"/>
          <w:color w:val="auto"/>
          <w:sz w:val="24"/>
          <w:szCs w:val="24"/>
        </w:rPr>
        <w:t xml:space="preserve">Tabela C: </w:t>
      </w:r>
      <w:r w:rsidRPr="005C44C5">
        <w:rPr>
          <w:rFonts w:ascii="Times New Roman" w:hAnsi="Times New Roman" w:cs="Times New Roman"/>
          <w:bCs w:val="0"/>
          <w:color w:val="auto"/>
          <w:sz w:val="24"/>
          <w:szCs w:val="24"/>
        </w:rPr>
        <w:t>Carga fatorial para os diferentes índices de habilidades</w:t>
      </w:r>
    </w:p>
    <w:tbl>
      <w:tblPr>
        <w:tblW w:w="68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4234"/>
        <w:gridCol w:w="1418"/>
      </w:tblGrid>
      <w:tr w:rsidR="00E15EEB" w:rsidRPr="005C44C5" w14:paraId="7B6F2768" w14:textId="77777777" w:rsidTr="001516E9">
        <w:trPr>
          <w:trHeight w:val="268"/>
          <w:jc w:val="center"/>
        </w:trPr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D4B2" w14:textId="77777777" w:rsidR="00E15EEB" w:rsidRPr="005C44C5" w:rsidRDefault="00E15EEB" w:rsidP="001516E9">
            <w:pPr>
              <w:rPr>
                <w:rFonts w:ascii="Calibri" w:eastAsia="Times New Roman" w:hAnsi="Calibri" w:cs="Calibri"/>
                <w:lang w:eastAsia="pt-BR"/>
              </w:rPr>
            </w:pPr>
            <w:r w:rsidRPr="005C44C5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 </w:t>
            </w: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Habilidade</w:t>
            </w:r>
          </w:p>
        </w:tc>
        <w:tc>
          <w:tcPr>
            <w:tcW w:w="4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F8BB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Variável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F467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Carga Fatorial</w:t>
            </w:r>
          </w:p>
        </w:tc>
      </w:tr>
      <w:tr w:rsidR="00E15EEB" w:rsidRPr="005C44C5" w14:paraId="08B44130" w14:textId="77777777" w:rsidTr="001516E9">
        <w:trPr>
          <w:trHeight w:val="256"/>
          <w:jc w:val="center"/>
        </w:trPr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47BB5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Cognitivo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BEEB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Raciocínio dedutivo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190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0,972</w:t>
            </w:r>
          </w:p>
        </w:tc>
      </w:tr>
      <w:tr w:rsidR="00E15EEB" w:rsidRPr="005C44C5" w14:paraId="032F5FC1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591A7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6485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Raciocínio indutivo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2CA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0,942</w:t>
            </w:r>
          </w:p>
        </w:tc>
      </w:tr>
      <w:tr w:rsidR="00E15EEB" w:rsidRPr="005C44C5" w14:paraId="64B95DC0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79303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F4FF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Flexibilidade de raciocínio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F8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0,852</w:t>
            </w:r>
          </w:p>
        </w:tc>
      </w:tr>
      <w:tr w:rsidR="00E15EEB" w:rsidRPr="005C44C5" w14:paraId="0B57F767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4E7D92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1650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Compreensão de leitura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F7D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0,957</w:t>
            </w:r>
          </w:p>
        </w:tc>
      </w:tr>
      <w:tr w:rsidR="00E15EEB" w:rsidRPr="005C44C5" w14:paraId="1E37A4D6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BAE23D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245D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Escrita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D45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0,903</w:t>
            </w:r>
          </w:p>
        </w:tc>
      </w:tr>
      <w:tr w:rsidR="00E15EEB" w:rsidRPr="005C44C5" w14:paraId="1CCB39BC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BB650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B695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Pensamento crítico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4C9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0,966</w:t>
            </w:r>
          </w:p>
        </w:tc>
      </w:tr>
      <w:tr w:rsidR="00E15EEB" w:rsidRPr="005C44C5" w14:paraId="448380DA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7299B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F911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Resolução de problemas complexos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D71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0,951</w:t>
            </w:r>
          </w:p>
        </w:tc>
      </w:tr>
      <w:tr w:rsidR="00E15EEB" w:rsidRPr="005C44C5" w14:paraId="094A1094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F2F4B4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823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Pensamento analítico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F9C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0,819</w:t>
            </w:r>
          </w:p>
        </w:tc>
      </w:tr>
      <w:tr w:rsidR="00E15EEB" w:rsidRPr="005C44C5" w14:paraId="35941CE9" w14:textId="77777777" w:rsidTr="001516E9">
        <w:trPr>
          <w:trHeight w:val="268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AA39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340BC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Raciocínio matemático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7347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0,763</w:t>
            </w:r>
          </w:p>
        </w:tc>
      </w:tr>
      <w:tr w:rsidR="00E15EEB" w:rsidRPr="005C44C5" w14:paraId="72D689E4" w14:textId="77777777" w:rsidTr="001516E9">
        <w:trPr>
          <w:trHeight w:val="256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25D75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Social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C22C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Percepção social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EEF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0,866</w:t>
            </w:r>
          </w:p>
        </w:tc>
      </w:tr>
      <w:tr w:rsidR="00E15EEB" w:rsidRPr="005C44C5" w14:paraId="3BF69F4E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74DBF4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D750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Coordenação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05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0,844</w:t>
            </w:r>
          </w:p>
        </w:tc>
      </w:tr>
      <w:tr w:rsidR="00E15EEB" w:rsidRPr="005C44C5" w14:paraId="3348EEB2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4A568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D8D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Persuasão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129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0,95</w:t>
            </w:r>
          </w:p>
        </w:tc>
      </w:tr>
      <w:tr w:rsidR="00E15EEB" w:rsidRPr="005C44C5" w14:paraId="79FFB7CB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F9FE9B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2EEB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Negociação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A01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0,935</w:t>
            </w:r>
          </w:p>
        </w:tc>
      </w:tr>
      <w:tr w:rsidR="00E15EEB" w:rsidRPr="005C44C5" w14:paraId="5BDB06B9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3AE95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C5E4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Estabelecer e manter relações interpessoais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650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0,856</w:t>
            </w:r>
          </w:p>
        </w:tc>
      </w:tr>
      <w:tr w:rsidR="00E15EEB" w:rsidRPr="005C44C5" w14:paraId="579759E7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9DDC17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6C5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Vender ou influenciar outros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4DE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0,697</w:t>
            </w:r>
          </w:p>
        </w:tc>
      </w:tr>
      <w:tr w:rsidR="00E15EEB" w:rsidRPr="005C44C5" w14:paraId="54F4D39C" w14:textId="77777777" w:rsidTr="001516E9">
        <w:trPr>
          <w:trHeight w:val="268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0DB97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5268A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Resolver conflitos e negociar com outros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4718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0,879</w:t>
            </w:r>
          </w:p>
        </w:tc>
      </w:tr>
      <w:tr w:rsidR="00E15EEB" w:rsidRPr="005C44C5" w14:paraId="001DBDAC" w14:textId="77777777" w:rsidTr="001516E9">
        <w:trPr>
          <w:trHeight w:val="256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66FA1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Motor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05D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Destreza manual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FFD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0,838</w:t>
            </w:r>
          </w:p>
        </w:tc>
      </w:tr>
      <w:tr w:rsidR="00E15EEB" w:rsidRPr="005C44C5" w14:paraId="07B4D827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0210A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A899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Controle de precisão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BF1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0,834</w:t>
            </w:r>
          </w:p>
        </w:tc>
      </w:tr>
      <w:tr w:rsidR="00E15EEB" w:rsidRPr="005C44C5" w14:paraId="6536F7A6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D51600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E2ED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Força estática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91A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0,939</w:t>
            </w:r>
          </w:p>
        </w:tc>
      </w:tr>
      <w:tr w:rsidR="00E15EEB" w:rsidRPr="005C44C5" w14:paraId="754B91D6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C7888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5C9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Força dinâmica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F99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0,884</w:t>
            </w:r>
          </w:p>
        </w:tc>
      </w:tr>
      <w:tr w:rsidR="00E15EEB" w:rsidRPr="005C44C5" w14:paraId="6C5EDB2D" w14:textId="77777777" w:rsidTr="001516E9">
        <w:trPr>
          <w:trHeight w:val="256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26B979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452D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Realização de atividades físicas em geral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0A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0,884</w:t>
            </w:r>
          </w:p>
        </w:tc>
      </w:tr>
      <w:tr w:rsidR="00E15EEB" w:rsidRPr="005C44C5" w14:paraId="74010361" w14:textId="77777777" w:rsidTr="001516E9">
        <w:trPr>
          <w:trHeight w:val="268"/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0B30C8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1DA1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Manuseio de objetos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C936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0,916</w:t>
            </w:r>
          </w:p>
        </w:tc>
      </w:tr>
    </w:tbl>
    <w:p w14:paraId="65EB9C51" w14:textId="77777777" w:rsidR="00E15EEB" w:rsidRPr="005C44C5" w:rsidRDefault="00E15EEB" w:rsidP="00E15E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Cs/>
          <w:sz w:val="20"/>
        </w:rPr>
      </w:pPr>
      <w:r w:rsidRPr="005C44C5">
        <w:rPr>
          <w:rFonts w:ascii="Times" w:hAnsi="Times" w:cs="Times"/>
          <w:bCs/>
          <w:sz w:val="20"/>
        </w:rPr>
        <w:t>Fonte: Elaboração própria a partir da base de habilidades.</w:t>
      </w:r>
    </w:p>
    <w:p w14:paraId="1AD8C7D7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0977329D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3CDD6AA8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15517CA9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722819C3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07713ACA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1DE90F0F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10F3645B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645DA97C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783BDD40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2BA3CCF9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  <w:sectPr w:rsidR="00E15EEB" w:rsidRPr="005C44C5" w:rsidSect="00B9060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5FB3583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 w:rsidRPr="005C44C5">
        <w:rPr>
          <w:rFonts w:ascii="Times" w:hAnsi="Times" w:cs="Times"/>
          <w:b/>
          <w:bCs/>
        </w:rPr>
        <w:lastRenderedPageBreak/>
        <w:t xml:space="preserve">Tabela D: Descrição das variáveis </w:t>
      </w:r>
    </w:p>
    <w:tbl>
      <w:tblPr>
        <w:tblW w:w="1461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9504"/>
        <w:gridCol w:w="2140"/>
      </w:tblGrid>
      <w:tr w:rsidR="00E15EEB" w:rsidRPr="005C44C5" w14:paraId="1E84D418" w14:textId="77777777" w:rsidTr="001516E9">
        <w:trPr>
          <w:trHeight w:val="343"/>
        </w:trPr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0C04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Variáveis</w:t>
            </w:r>
          </w:p>
        </w:tc>
        <w:tc>
          <w:tcPr>
            <w:tcW w:w="9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C330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Definição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ECDA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Nível</w:t>
            </w:r>
          </w:p>
        </w:tc>
      </w:tr>
      <w:tr w:rsidR="00E15EEB" w:rsidRPr="005C44C5" w14:paraId="47850782" w14:textId="77777777" w:rsidTr="001516E9">
        <w:trPr>
          <w:trHeight w:val="537"/>
        </w:trPr>
        <w:tc>
          <w:tcPr>
            <w:tcW w:w="29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4E5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ln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(salário-hora)</w:t>
            </w:r>
          </w:p>
        </w:tc>
        <w:tc>
          <w:tcPr>
            <w:tcW w:w="95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831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Logaritmo natural do salário-hora mensal do trabalhador em dezembro de cada ano, deflacionado pelo IPCA (ano base 2003).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716D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Individual</w:t>
            </w:r>
          </w:p>
        </w:tc>
      </w:tr>
      <w:tr w:rsidR="00E15EEB" w:rsidRPr="005C44C5" w14:paraId="58AB4C6E" w14:textId="77777777" w:rsidTr="001516E9">
        <w:trPr>
          <w:trHeight w:val="537"/>
        </w:trPr>
        <w:tc>
          <w:tcPr>
            <w:tcW w:w="29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DDD4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F62A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7B94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5EEB" w:rsidRPr="005C44C5" w14:paraId="20F11FDA" w14:textId="77777777" w:rsidTr="001516E9">
        <w:trPr>
          <w:trHeight w:val="326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F30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Idade</w:t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151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Idade no fim do ano: 18-65 anos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5E1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Individual</w:t>
            </w:r>
          </w:p>
        </w:tc>
      </w:tr>
      <w:tr w:rsidR="00E15EEB" w:rsidRPr="005C44C5" w14:paraId="452814FE" w14:textId="77777777" w:rsidTr="001516E9">
        <w:trPr>
          <w:trHeight w:val="537"/>
        </w:trPr>
        <w:tc>
          <w:tcPr>
            <w:tcW w:w="29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A7F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Educação</w:t>
            </w:r>
          </w:p>
        </w:tc>
        <w:tc>
          <w:tcPr>
            <w:tcW w:w="95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B8A4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Dummies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que representam ciclos de escolaridade: Básico (analfabeto, fundamental, médio incompleto), Médio (médio completo, superior incompleto), Superior (superior completo ou mais)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537B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Individual</w:t>
            </w:r>
          </w:p>
        </w:tc>
      </w:tr>
      <w:tr w:rsidR="00E15EEB" w:rsidRPr="005C44C5" w14:paraId="08D1420F" w14:textId="77777777" w:rsidTr="001516E9">
        <w:trPr>
          <w:trHeight w:val="537"/>
        </w:trPr>
        <w:tc>
          <w:tcPr>
            <w:tcW w:w="29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A2B1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4E56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09F0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5EEB" w:rsidRPr="005C44C5" w14:paraId="077DE3DD" w14:textId="77777777" w:rsidTr="001516E9">
        <w:trPr>
          <w:trHeight w:val="326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F89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Tenure</w:t>
            </w:r>
            <w:proofErr w:type="spellEnd"/>
          </w:p>
        </w:tc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7D9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Tempo no mesmo vínculo empregatício, mensurado em meses.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C12E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Vínculo do emprego</w:t>
            </w:r>
          </w:p>
        </w:tc>
      </w:tr>
      <w:tr w:rsidR="00E15EEB" w:rsidRPr="005C44C5" w14:paraId="65791FED" w14:textId="77777777" w:rsidTr="001516E9">
        <w:trPr>
          <w:trHeight w:val="326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54C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Tenure</w:t>
            </w: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pt-BR"/>
              </w:rPr>
              <w:t>2</w:t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F1DD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Quadrado da variável </w:t>
            </w: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tenure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7D37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Vínculo do emprego</w:t>
            </w:r>
          </w:p>
        </w:tc>
      </w:tr>
      <w:tr w:rsidR="00E15EEB" w:rsidRPr="005C44C5" w14:paraId="1E111D57" w14:textId="77777777" w:rsidTr="001516E9">
        <w:trPr>
          <w:trHeight w:val="326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A5C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Gênero</w:t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C07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Dummy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que indica 1 para mulher; 0 caso contrário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FC4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Individual</w:t>
            </w:r>
          </w:p>
        </w:tc>
      </w:tr>
      <w:tr w:rsidR="00E15EEB" w:rsidRPr="005C44C5" w14:paraId="0B9A9C01" w14:textId="77777777" w:rsidTr="001516E9">
        <w:trPr>
          <w:trHeight w:val="326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5B8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Skill (Habilidades)</w:t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805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Variáveis que indicam as dimensões das habilidades cognitivas, sociais e motoras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611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Ocupação/indivíduo</w:t>
            </w:r>
          </w:p>
        </w:tc>
      </w:tr>
      <w:tr w:rsidR="00E15EEB" w:rsidRPr="005C44C5" w14:paraId="35A49836" w14:textId="77777777" w:rsidTr="001516E9">
        <w:trPr>
          <w:trHeight w:val="537"/>
        </w:trPr>
        <w:tc>
          <w:tcPr>
            <w:tcW w:w="29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F946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Tamanho da firma</w:t>
            </w:r>
          </w:p>
        </w:tc>
        <w:tc>
          <w:tcPr>
            <w:tcW w:w="95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01A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Variáveis </w:t>
            </w: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dummies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que representam o tamanho do estabelecimento baseado no número de empregados ativos (até 4, 5-9, 10-19, 20-49, 59-99, 100-249, 250-499, 500-999, 1000 ou mais)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9C7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Firma</w:t>
            </w:r>
          </w:p>
        </w:tc>
      </w:tr>
      <w:tr w:rsidR="00E15EEB" w:rsidRPr="005C44C5" w14:paraId="4B61B3B2" w14:textId="77777777" w:rsidTr="001516E9">
        <w:trPr>
          <w:trHeight w:val="537"/>
        </w:trPr>
        <w:tc>
          <w:tcPr>
            <w:tcW w:w="29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029C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EBEA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5224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5EEB" w:rsidRPr="005C44C5" w14:paraId="21B32270" w14:textId="77777777" w:rsidTr="001516E9">
        <w:trPr>
          <w:trHeight w:val="326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97B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Setor da firma</w:t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4DF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Variáveis </w:t>
            </w: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dummies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que representam a classe de atividade econômica segundo a classificação CNAE 1.0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257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Firma</w:t>
            </w:r>
          </w:p>
        </w:tc>
      </w:tr>
      <w:tr w:rsidR="00E15EEB" w:rsidRPr="005C44C5" w14:paraId="33C9FB6B" w14:textId="77777777" w:rsidTr="001516E9">
        <w:trPr>
          <w:trHeight w:val="537"/>
        </w:trPr>
        <w:tc>
          <w:tcPr>
            <w:tcW w:w="297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3CF9F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Size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(Tamanho urbano)</w:t>
            </w:r>
          </w:p>
        </w:tc>
        <w:tc>
          <w:tcPr>
            <w:tcW w:w="950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4EDD1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Variável </w:t>
            </w: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dummy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que representa o tamanho populacional das </w:t>
            </w: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LMAs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 Classificação: (i) pequeno=população &lt; 100.000 habitantes; (</w:t>
            </w: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ii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) médio=100.000 &lt;população&lt; 750.000; (</w:t>
            </w: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iii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) grande= 750.000&lt;população&lt; 2.500.000; (</w:t>
            </w:r>
            <w:proofErr w:type="spellStart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iv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) muito grande=população&gt;2.500.000;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856D9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LMA</w:t>
            </w:r>
          </w:p>
        </w:tc>
      </w:tr>
      <w:tr w:rsidR="00E15EEB" w:rsidRPr="005C44C5" w14:paraId="51EA6D76" w14:textId="77777777" w:rsidTr="001516E9">
        <w:trPr>
          <w:trHeight w:val="537"/>
        </w:trPr>
        <w:tc>
          <w:tcPr>
            <w:tcW w:w="297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BF0F3C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50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B8690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A32C62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5EEB" w:rsidRPr="005C44C5" w14:paraId="120E80E0" w14:textId="77777777" w:rsidTr="001516E9">
        <w:trPr>
          <w:trHeight w:val="537"/>
        </w:trPr>
        <w:tc>
          <w:tcPr>
            <w:tcW w:w="297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763B1C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50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C66296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C0DDEC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172D88E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Cs/>
          <w:sz w:val="20"/>
        </w:rPr>
      </w:pPr>
      <w:r w:rsidRPr="005C44C5">
        <w:rPr>
          <w:rFonts w:ascii="Times" w:hAnsi="Times" w:cs="Times"/>
          <w:bCs/>
          <w:sz w:val="20"/>
        </w:rPr>
        <w:t>Fonte: Base de dados. Elaboração própria.</w:t>
      </w:r>
    </w:p>
    <w:p w14:paraId="3DEAAEDB" w14:textId="77777777" w:rsidR="00E15EEB" w:rsidRPr="005C44C5" w:rsidRDefault="00E15EEB" w:rsidP="00E15EEB">
      <w:pPr>
        <w:jc w:val="center"/>
      </w:pPr>
    </w:p>
    <w:p w14:paraId="6F42D748" w14:textId="77777777" w:rsidR="00E15EEB" w:rsidRPr="005C44C5" w:rsidRDefault="00E15EEB" w:rsidP="00E15EEB">
      <w:pPr>
        <w:jc w:val="center"/>
        <w:sectPr w:rsidR="00E15EEB" w:rsidRPr="005C44C5" w:rsidSect="00B9060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249C92F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13B7FCCC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14:paraId="1469E72B" w14:textId="77777777" w:rsidR="00E15EEB" w:rsidRPr="005C44C5" w:rsidRDefault="00E15EEB" w:rsidP="00E15EE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 w:rsidRPr="005C44C5">
        <w:rPr>
          <w:rFonts w:ascii="Times" w:hAnsi="Times" w:cs="Times"/>
          <w:b/>
          <w:bCs/>
        </w:rPr>
        <w:t>Tabela E: Estatística Descritiva</w:t>
      </w:r>
    </w:p>
    <w:tbl>
      <w:tblPr>
        <w:tblW w:w="7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559"/>
        <w:gridCol w:w="1452"/>
        <w:gridCol w:w="996"/>
        <w:gridCol w:w="1040"/>
      </w:tblGrid>
      <w:tr w:rsidR="00E15EEB" w:rsidRPr="005C44C5" w14:paraId="06B88C62" w14:textId="77777777" w:rsidTr="001516E9">
        <w:trPr>
          <w:trHeight w:val="270"/>
          <w:jc w:val="center"/>
        </w:trPr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613E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Variável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FA2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Média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7BDE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Desvio-Padrão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E0E6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Mínimo 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C69E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Máximo</w:t>
            </w:r>
          </w:p>
        </w:tc>
      </w:tr>
      <w:tr w:rsidR="00E15EEB" w:rsidRPr="005C44C5" w14:paraId="4FCE1217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32A3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proofErr w:type="spellStart"/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Ln</w:t>
            </w:r>
            <w:proofErr w:type="spellEnd"/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(salário-hora)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896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2,866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2DB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0,900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156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0,721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12A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5,298</w:t>
            </w:r>
          </w:p>
        </w:tc>
      </w:tr>
      <w:tr w:rsidR="00E15EEB" w:rsidRPr="005C44C5" w14:paraId="476958AE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E781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Idade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0FF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39,172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30E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9,051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D96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A1C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65</w:t>
            </w:r>
          </w:p>
        </w:tc>
      </w:tr>
      <w:tr w:rsidR="00E15EEB" w:rsidRPr="005C44C5" w14:paraId="51C67EDE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6CF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Idade</w:t>
            </w: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36B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1616,359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052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731,748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1CE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EBC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4225</w:t>
            </w:r>
          </w:p>
        </w:tc>
      </w:tr>
      <w:tr w:rsidR="00E15EEB" w:rsidRPr="005C44C5" w14:paraId="0CDDD9B4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F220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proofErr w:type="spellStart"/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Tenure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898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106,049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841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86,116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EF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40E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600</w:t>
            </w:r>
          </w:p>
        </w:tc>
      </w:tr>
      <w:tr w:rsidR="00E15EEB" w:rsidRPr="005C44C5" w14:paraId="6E49A028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58491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Tenure</w:t>
            </w: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6EA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18662,410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4E3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27959,750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37C3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1F03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359880</w:t>
            </w:r>
          </w:p>
        </w:tc>
      </w:tr>
      <w:tr w:rsidR="00E15EEB" w:rsidRPr="005C44C5" w14:paraId="02A4591A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1C7D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Habilidades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A7E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F1A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B91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1D6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5EEB" w:rsidRPr="005C44C5" w14:paraId="36C9F563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F0C4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Cognitivo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837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0,002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661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811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DEB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0,416</w:t>
            </w:r>
          </w:p>
        </w:tc>
      </w:tr>
      <w:tr w:rsidR="00E15EEB" w:rsidRPr="005C44C5" w14:paraId="55D5993D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A7CF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B00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D1E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C71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483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0,354</w:t>
            </w:r>
          </w:p>
        </w:tc>
      </w:tr>
      <w:tr w:rsidR="00E15EEB" w:rsidRPr="005C44C5" w14:paraId="5EC0E5E4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98C4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Motor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8EB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0,000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D18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1A2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-0,158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62E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0,323</w:t>
            </w:r>
          </w:p>
        </w:tc>
      </w:tr>
      <w:tr w:rsidR="00E15EEB" w:rsidRPr="005C44C5" w14:paraId="529D59EC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056B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Variável</w:t>
            </w:r>
            <w:r w:rsidRPr="005C44C5" w:rsidDel="00236BCC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59C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Frequência (%)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F58E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3095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Mínimo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AEE1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Máximo</w:t>
            </w:r>
          </w:p>
        </w:tc>
      </w:tr>
      <w:tr w:rsidR="00E15EEB" w:rsidRPr="005C44C5" w14:paraId="74A1384E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A3F3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Gênero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8CB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815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517A" w14:textId="77777777" w:rsidR="00E15EEB" w:rsidRPr="005C44C5" w:rsidDel="00236BCC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869E" w14:textId="77777777" w:rsidR="00E15EEB" w:rsidRPr="005C44C5" w:rsidDel="00236BCC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5EEB" w:rsidRPr="005C44C5" w14:paraId="69043CAF" w14:textId="77777777" w:rsidTr="001516E9">
        <w:trPr>
          <w:trHeight w:val="257"/>
          <w:jc w:val="center"/>
        </w:trPr>
        <w:tc>
          <w:tcPr>
            <w:tcW w:w="19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A1187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Homem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F585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69,3</w:t>
            </w:r>
          </w:p>
        </w:tc>
        <w:tc>
          <w:tcPr>
            <w:tcW w:w="14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DA5F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538AB" w14:textId="77777777" w:rsidR="00E15EEB" w:rsidRPr="005C44C5" w:rsidDel="00236BCC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BD197" w14:textId="77777777" w:rsidR="00E15EEB" w:rsidRPr="005C44C5" w:rsidDel="00236BCC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33573641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F392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Tamanho Urbano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0B6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F5F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ABA7" w14:textId="77777777" w:rsidR="00E15EEB" w:rsidRPr="005C44C5" w:rsidDel="00236BCC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D6C0" w14:textId="77777777" w:rsidR="00E15EEB" w:rsidRPr="005C44C5" w:rsidDel="00236BCC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5EEB" w:rsidRPr="005C44C5" w14:paraId="354ACAE7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1F6D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Pequeno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5AD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8D1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CB4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47E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136305EB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D32B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Médio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C48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25,8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59D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7A8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1B9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49673E7F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BE78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Grande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E0F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14,8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B96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65E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6BD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1D49CF7C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55FBD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Muito Grande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681B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55,4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423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1D2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73D5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2D49B16F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274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Escolaridade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2DC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09A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334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800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</w:tr>
      <w:tr w:rsidR="00E15EEB" w:rsidRPr="005C44C5" w14:paraId="42089335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A798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Ensino Básico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5BD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31F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5E5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5E7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39E8AF3C" w14:textId="77777777" w:rsidTr="001516E9">
        <w:trPr>
          <w:trHeight w:val="210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36E3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Ensino Médio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8C1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43,4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12B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030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B3E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3EC0C421" w14:textId="77777777" w:rsidTr="001516E9">
        <w:trPr>
          <w:trHeight w:val="63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767A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Ensino Superior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EC7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20,6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F89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28D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DF1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03954576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F2DE" w14:textId="77777777" w:rsidR="00E15EEB" w:rsidRPr="005C44C5" w:rsidRDefault="00E15EEB" w:rsidP="001516E9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t-BR"/>
              </w:rPr>
              <w:t>Tamanho da Firma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F00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5F3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A7A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EBF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 </w:t>
            </w:r>
          </w:p>
        </w:tc>
      </w:tr>
      <w:tr w:rsidR="00E15EEB" w:rsidRPr="005C44C5" w14:paraId="21C8E8E3" w14:textId="77777777" w:rsidTr="001516E9">
        <w:trPr>
          <w:trHeight w:val="251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693B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até 4 trab.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BA1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4,1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3DB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F11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0E7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23A5B0D6" w14:textId="77777777" w:rsidTr="001516E9">
        <w:trPr>
          <w:trHeight w:val="283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1765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5 a 9 trab.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49B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5,8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E5E0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92C6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8BF2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4C5A507D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C721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10 a 19 trab.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F81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7,6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09B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662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DA9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691D2B0D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9FA1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20 a 49 trab.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C39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12,3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865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F6C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9F0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0698AE68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8052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50 a 99 trab.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812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10,3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E4A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9D9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1879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3DF84C0C" w14:textId="77777777" w:rsidTr="001516E9">
        <w:trPr>
          <w:trHeight w:val="162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7418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100 a 249 trab.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8BEB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14,1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8FFD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99AE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679A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152E7990" w14:textId="77777777" w:rsidTr="001516E9">
        <w:trPr>
          <w:trHeight w:val="245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3EAC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250 a 499 trab.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5647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BD2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84F1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BF0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36007622" w14:textId="77777777" w:rsidTr="001516E9">
        <w:trPr>
          <w:trHeight w:val="257"/>
          <w:jc w:val="center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531E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500 a 999 trab.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7C8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11,4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ACE5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97F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E993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  <w:tr w:rsidR="00E15EEB" w:rsidRPr="005C44C5" w14:paraId="26BB2318" w14:textId="77777777" w:rsidTr="001516E9">
        <w:trPr>
          <w:trHeight w:val="270"/>
          <w:jc w:val="center"/>
        </w:trPr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0C600" w14:textId="77777777" w:rsidR="00E15EEB" w:rsidRPr="005C44C5" w:rsidRDefault="00E15EEB" w:rsidP="001516E9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1000 ou mais trab.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CB0F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21,9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EF38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FF8FC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9384" w14:textId="77777777" w:rsidR="00E15EEB" w:rsidRPr="005C44C5" w:rsidRDefault="00E15EEB" w:rsidP="001516E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C44C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</w:p>
        </w:tc>
      </w:tr>
    </w:tbl>
    <w:p w14:paraId="743E182C" w14:textId="77777777" w:rsidR="00E15EEB" w:rsidRPr="005C44C5" w:rsidRDefault="00E15EEB" w:rsidP="00E15EEB">
      <w:pPr>
        <w:spacing w:line="360" w:lineRule="auto"/>
        <w:ind w:firstLine="708"/>
        <w:jc w:val="center"/>
      </w:pPr>
      <w:r w:rsidRPr="005C44C5">
        <w:rPr>
          <w:rFonts w:ascii="Times" w:hAnsi="Times" w:cs="Times"/>
          <w:bCs/>
          <w:sz w:val="20"/>
        </w:rPr>
        <w:t>Fonte: Base de dados. Elaboração própria.</w:t>
      </w:r>
    </w:p>
    <w:p w14:paraId="3FEE147F" w14:textId="77777777" w:rsidR="000F4C03" w:rsidRDefault="000F4C03">
      <w:bookmarkStart w:id="1" w:name="_GoBack"/>
      <w:bookmarkEnd w:id="1"/>
    </w:p>
    <w:sectPr w:rsidR="000F4C03" w:rsidSect="00B9060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2B"/>
    <w:rsid w:val="000F4C03"/>
    <w:rsid w:val="0094162B"/>
    <w:rsid w:val="00E1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BCE44-B6D4-4F84-8E4D-0D2D6D76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EE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15EEB"/>
    <w:pPr>
      <w:spacing w:after="200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5776</Characters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2019-07-23T13:09:00Z</dcterms:created>
  <dcterms:modified xsi:type="dcterms:W3CDTF">2019-07-23T13:09:00Z</dcterms:modified>
</cp:coreProperties>
</file>